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F478AA" w:rsidRDefault="000F0714" w:rsidP="000430EB">
      <w:pPr>
        <w:pStyle w:val="a7"/>
        <w:suppressAutoHyphens/>
        <w:spacing w:before="0"/>
        <w:jc w:val="center"/>
      </w:pPr>
      <w:r w:rsidRPr="00F478AA">
        <w:t xml:space="preserve">Сводная ведомость </w:t>
      </w:r>
      <w:proofErr w:type="gramStart"/>
      <w:r w:rsidRPr="00F478AA">
        <w:t xml:space="preserve">результатов </w:t>
      </w:r>
      <w:r w:rsidR="004654AF" w:rsidRPr="00F478AA">
        <w:t xml:space="preserve">проведения </w:t>
      </w:r>
      <w:r w:rsidRPr="00F478AA">
        <w:t>специальной оценки условий труда</w:t>
      </w:r>
      <w:proofErr w:type="gramEnd"/>
    </w:p>
    <w:p w:rsidR="00B3448B" w:rsidRPr="00F478AA" w:rsidRDefault="00B3448B" w:rsidP="000430EB">
      <w:pPr>
        <w:suppressAutoHyphens/>
      </w:pPr>
    </w:p>
    <w:p w:rsidR="00B3448B" w:rsidRPr="00F478AA" w:rsidRDefault="00B3448B" w:rsidP="000430EB">
      <w:pPr>
        <w:suppressAutoHyphens/>
        <w:rPr>
          <w:sz w:val="20"/>
        </w:rPr>
      </w:pPr>
      <w:r w:rsidRPr="00F478AA">
        <w:rPr>
          <w:sz w:val="20"/>
        </w:rPr>
        <w:t>Наименование организации:</w:t>
      </w:r>
      <w:r w:rsidRPr="00F478AA">
        <w:rPr>
          <w:rStyle w:val="a9"/>
          <w:sz w:val="20"/>
        </w:rPr>
        <w:t xml:space="preserve"> </w:t>
      </w:r>
      <w:r w:rsidRPr="00F478AA">
        <w:rPr>
          <w:rStyle w:val="a9"/>
          <w:sz w:val="20"/>
        </w:rPr>
        <w:fldChar w:fldCharType="begin"/>
      </w:r>
      <w:r w:rsidRPr="00F478AA">
        <w:rPr>
          <w:rStyle w:val="a9"/>
          <w:sz w:val="20"/>
        </w:rPr>
        <w:instrText xml:space="preserve"> DOCVARIABLE </w:instrText>
      </w:r>
      <w:r w:rsidR="00EA3306" w:rsidRPr="00F478AA">
        <w:rPr>
          <w:rStyle w:val="a9"/>
          <w:sz w:val="20"/>
        </w:rPr>
        <w:instrText>ceh_info</w:instrText>
      </w:r>
      <w:r w:rsidRPr="00F478AA">
        <w:rPr>
          <w:rStyle w:val="a9"/>
          <w:sz w:val="20"/>
        </w:rPr>
        <w:instrText xml:space="preserve"> \* MERGEFORMAT </w:instrText>
      </w:r>
      <w:r w:rsidRPr="00F478AA">
        <w:rPr>
          <w:rStyle w:val="a9"/>
          <w:sz w:val="20"/>
        </w:rPr>
        <w:fldChar w:fldCharType="separate"/>
      </w:r>
      <w:r w:rsidR="0041172E" w:rsidRPr="0041172E">
        <w:rPr>
          <w:rStyle w:val="a9"/>
          <w:sz w:val="20"/>
        </w:rPr>
        <w:t>Федеральное бюджетное учреждение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</w:t>
      </w:r>
      <w:r w:rsidRPr="00F478AA">
        <w:rPr>
          <w:rStyle w:val="a9"/>
          <w:sz w:val="20"/>
        </w:rPr>
        <w:fldChar w:fldCharType="end"/>
      </w:r>
      <w:r w:rsidRPr="00F478AA">
        <w:rPr>
          <w:rStyle w:val="a9"/>
          <w:sz w:val="20"/>
        </w:rPr>
        <w:t> </w:t>
      </w:r>
    </w:p>
    <w:p w:rsidR="00F06873" w:rsidRPr="00F478AA" w:rsidRDefault="00F06873" w:rsidP="000430EB">
      <w:pPr>
        <w:suppressAutoHyphens/>
        <w:jc w:val="right"/>
        <w:rPr>
          <w:sz w:val="20"/>
        </w:rPr>
      </w:pPr>
      <w:r w:rsidRPr="00F478AA">
        <w:rPr>
          <w:sz w:val="20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478A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F478A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478A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AF1EDF" w:rsidRPr="00F478A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 xml:space="preserve">в том </w:t>
            </w:r>
            <w:proofErr w:type="gramStart"/>
            <w:r w:rsidRPr="00F478AA">
              <w:rPr>
                <w:rFonts w:ascii="Times New Roman" w:hAnsi="Times New Roman"/>
                <w:sz w:val="18"/>
                <w:szCs w:val="18"/>
              </w:rPr>
              <w:t>числе</w:t>
            </w:r>
            <w:proofErr w:type="gramEnd"/>
            <w:r w:rsidRPr="00F478AA">
              <w:rPr>
                <w:rFonts w:ascii="Times New Roman" w:hAnsi="Times New Roman"/>
                <w:sz w:val="18"/>
                <w:szCs w:val="18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 w:rsidRPr="00F478AA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3118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1063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170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F478AA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3118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063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170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F478AA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3118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063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170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F478AA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F478AA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41172E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F478AA" w:rsidRDefault="00F06873" w:rsidP="000430EB">
      <w:pPr>
        <w:pStyle w:val="a6"/>
        <w:suppressAutoHyphens/>
        <w:jc w:val="both"/>
        <w:rPr>
          <w:rFonts w:ascii="Times New Roman" w:hAnsi="Times New Roman"/>
          <w:b/>
          <w:szCs w:val="28"/>
        </w:rPr>
      </w:pPr>
    </w:p>
    <w:p w:rsidR="00F06873" w:rsidRPr="00F478AA" w:rsidRDefault="00F06873" w:rsidP="000430EB">
      <w:pPr>
        <w:suppressAutoHyphens/>
        <w:jc w:val="right"/>
        <w:rPr>
          <w:sz w:val="20"/>
        </w:rPr>
      </w:pPr>
      <w:r w:rsidRPr="00F478AA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088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F478AA" w:rsidTr="00936D95">
        <w:trPr>
          <w:cantSplit/>
          <w:trHeight w:val="24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06873" w:rsidRPr="00F478AA" w:rsidRDefault="004654AF" w:rsidP="000430EB">
            <w:pPr>
              <w:suppressAutoHyphens/>
              <w:jc w:val="center"/>
              <w:rPr>
                <w:sz w:val="18"/>
                <w:szCs w:val="16"/>
              </w:rPr>
            </w:pPr>
            <w:r w:rsidRPr="00F478AA">
              <w:rPr>
                <w:color w:val="000000"/>
                <w:sz w:val="18"/>
                <w:szCs w:val="16"/>
              </w:rPr>
              <w:t>Индиви</w:t>
            </w:r>
            <w:r w:rsidRPr="00F478AA">
              <w:rPr>
                <w:color w:val="000000"/>
                <w:sz w:val="18"/>
                <w:szCs w:val="16"/>
              </w:rPr>
              <w:softHyphen/>
              <w:t>дуальный номер рабочего места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4654AF" w:rsidRPr="00F478AA" w:rsidRDefault="004654AF" w:rsidP="000430EB">
            <w:pPr>
              <w:suppressAutoHyphens/>
              <w:jc w:val="center"/>
              <w:rPr>
                <w:color w:val="000000"/>
                <w:sz w:val="18"/>
                <w:szCs w:val="16"/>
              </w:rPr>
            </w:pPr>
            <w:r w:rsidRPr="00F478AA">
              <w:rPr>
                <w:color w:val="000000"/>
                <w:sz w:val="18"/>
                <w:szCs w:val="16"/>
              </w:rPr>
              <w:t>Профессия/</w:t>
            </w:r>
            <w:r w:rsidRPr="00F478AA">
              <w:rPr>
                <w:color w:val="000000"/>
                <w:sz w:val="18"/>
                <w:szCs w:val="16"/>
              </w:rPr>
              <w:br/>
              <w:t>должность/</w:t>
            </w:r>
            <w:r w:rsidRPr="00F478AA">
              <w:rPr>
                <w:color w:val="000000"/>
                <w:sz w:val="18"/>
                <w:szCs w:val="16"/>
              </w:rPr>
              <w:br/>
              <w:t xml:space="preserve">специальность работника </w:t>
            </w:r>
          </w:p>
          <w:p w:rsidR="00F06873" w:rsidRPr="00F478AA" w:rsidRDefault="00F06873" w:rsidP="000430EB">
            <w:pPr>
              <w:suppressAutoHyphens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F478AA" w:rsidRDefault="00F06873" w:rsidP="000430EB">
            <w:pPr>
              <w:suppressAutoHyphens/>
              <w:jc w:val="center"/>
              <w:rPr>
                <w:sz w:val="16"/>
                <w:szCs w:val="16"/>
              </w:rPr>
            </w:pPr>
            <w:r w:rsidRPr="00F478AA">
              <w:rPr>
                <w:sz w:val="18"/>
                <w:szCs w:val="16"/>
              </w:rPr>
              <w:t>Классы</w:t>
            </w:r>
            <w:r w:rsidR="004654AF" w:rsidRPr="00F478AA">
              <w:rPr>
                <w:sz w:val="18"/>
                <w:szCs w:val="16"/>
              </w:rPr>
              <w:t xml:space="preserve"> </w:t>
            </w:r>
            <w:r w:rsidR="004654AF" w:rsidRPr="00F478AA">
              <w:rPr>
                <w:color w:val="000000"/>
                <w:sz w:val="18"/>
                <w:szCs w:val="16"/>
              </w:rPr>
              <w:t>(подклассы)</w:t>
            </w:r>
            <w:r w:rsidRPr="00F478AA">
              <w:rPr>
                <w:sz w:val="18"/>
                <w:szCs w:val="16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478AA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478AA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478AA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478A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478AA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Лечебно</w:t>
            </w:r>
            <w:r w:rsidRPr="00F478AA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Льготно</w:t>
            </w:r>
            <w:r w:rsidRPr="00F478AA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F478AA" w:rsidTr="00936D95">
        <w:trPr>
          <w:cantSplit/>
          <w:trHeight w:val="2254"/>
        </w:trPr>
        <w:tc>
          <w:tcPr>
            <w:tcW w:w="1526" w:type="dxa"/>
            <w:vMerge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478AA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478AA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F06873" w:rsidRPr="00F478AA" w:rsidTr="00936D95">
        <w:tc>
          <w:tcPr>
            <w:tcW w:w="152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</w:t>
            </w:r>
            <w:bookmarkStart w:id="6" w:name="table2"/>
            <w:bookmarkEnd w:id="6"/>
          </w:p>
        </w:tc>
        <w:tc>
          <w:tcPr>
            <w:tcW w:w="2088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24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B517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1. 1001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Pr="00F478AA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B517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Помощник генерального директора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B517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Помощник генерального директора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B517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Помощник генерального директора по фармацевтической разработке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B517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генерального директора по развитию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Секретарь руководителя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2. 1003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3. 1004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юрисконсульт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4. 1005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5. 1007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 по кадрам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6. 1201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7. 1202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8. 1203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отделом - 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A25B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Научный консультант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350А (349А)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352А (351А)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357А (356А)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362А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363А (362А)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368А (367А)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369А (367А)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9. 1204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D858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2C5E1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2C5E1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2C5E1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10. 1205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2C5E1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отделом - 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2C5E1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2C5E1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Техник-программист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2C5E1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11. 1301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2C5E1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отделом - 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385А (384А)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386А (384А)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8E35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399А (398А)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402А (401А)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413А (412А)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Инженер 1 категории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422А (421А)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790177">
        <w:trPr>
          <w:trHeight w:val="365"/>
        </w:trPr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</w:t>
            </w:r>
            <w:r>
              <w:rPr>
                <w:sz w:val="16"/>
                <w:szCs w:val="16"/>
              </w:rPr>
              <w:lastRenderedPageBreak/>
              <w:t xml:space="preserve">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428А (427А)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430А (429А)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сектором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клинической лабораторной диагностики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клинической лабораторной диагностики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лабораторией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454А (453А)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79017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Стажер-исследователь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12. 1302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461А (460А)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13. 1305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14. 1401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15. 1503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16. 1506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17. 1603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18. 1604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19. 1608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Электромонтер по ремонту и обслуживанию электрооборудования 3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20. 1611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Аппаратчик </w:t>
            </w:r>
            <w:proofErr w:type="spellStart"/>
            <w:r>
              <w:rPr>
                <w:sz w:val="16"/>
                <w:szCs w:val="16"/>
              </w:rPr>
              <w:t>химводоочистки</w:t>
            </w:r>
            <w:proofErr w:type="spellEnd"/>
            <w:r>
              <w:rPr>
                <w:sz w:val="16"/>
                <w:szCs w:val="16"/>
              </w:rPr>
              <w:t xml:space="preserve"> 2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Машинист насосных установок 2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21. 1612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Техник 1 категории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Электрогазосварщик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20288">
              <w:rPr>
                <w:sz w:val="16"/>
                <w:szCs w:val="16"/>
              </w:rPr>
              <w:t xml:space="preserve">4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Монтажник санитарно-технических систем и оборудования 5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22. 1702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477А (476А)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478А (476А)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479А (476А)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484А (483А)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485А (483А)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486А (483А)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487А (483А)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489А (488А)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490А (488А)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491А (488А)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492А (488А)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494А (493А)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495А (493А)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496А (493А)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497А (493А)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499А (498А)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500А (498А)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501А (498А)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503А (502А)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504А (502А)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</w:t>
            </w:r>
            <w:r>
              <w:rPr>
                <w:sz w:val="16"/>
                <w:szCs w:val="16"/>
              </w:rPr>
              <w:lastRenderedPageBreak/>
              <w:t xml:space="preserve">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505А (502А)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507А (506А)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508А (506А)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509А (506А)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511А (510А)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512А (510А)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513А (510А)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515А (514А)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516А (514А)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519А (518А)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520А (518А)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521А (518А)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525А (524А)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527А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528А (527А)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529А (527А)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530А (527А)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532А (531А)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535А (534А)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536А (534А)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537А (534А)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538А (534А)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539А (534А)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540А (534А)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542А (541А)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543А (541А)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544А (541А)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545А (541А)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546А (541А)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547А (541А)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549А (548А)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550А (548А)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A25B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551А (548А)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552А (548А)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553А (548А)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производственных помещений 1 разряда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556А (555А)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559А (558А)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560А (558А)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561А (558А)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564А (563А)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567А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568А (567А)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569А (567А)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573А (572А)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574А (572А)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23. 1704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Гладильщик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стиральных машин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Швея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помещений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24. 1706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25. 1801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26. 1802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27. 1803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28. 1902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407E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Техник по инженерно-техническим средствам физической защиты </w:t>
            </w:r>
            <w:bookmarkStart w:id="7" w:name="_GoBack"/>
            <w:bookmarkEnd w:id="7"/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29. 5001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Помощник директора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30. 5003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1172E">
              <w:rPr>
                <w:b/>
                <w:sz w:val="16"/>
                <w:szCs w:val="16"/>
              </w:rPr>
              <w:t xml:space="preserve">31. 5102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Инженер 1 категории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Инженер 1 категории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E7272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172E" w:rsidRPr="00F478AA" w:rsidTr="00936D95">
        <w:tc>
          <w:tcPr>
            <w:tcW w:w="152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600А (599А)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1172E" w:rsidRPr="0041172E" w:rsidRDefault="0041172E" w:rsidP="00AE0B0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1172E" w:rsidRDefault="0041172E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65289A" w:rsidRPr="00F478AA" w:rsidRDefault="0065289A" w:rsidP="000430EB">
      <w:pPr>
        <w:suppressAutoHyphens/>
        <w:rPr>
          <w:sz w:val="20"/>
        </w:rPr>
      </w:pPr>
    </w:p>
    <w:p w:rsidR="004654AF" w:rsidRPr="00F478AA" w:rsidRDefault="004654AF" w:rsidP="000430EB">
      <w:pPr>
        <w:suppressAutoHyphens/>
        <w:rPr>
          <w:sz w:val="20"/>
        </w:rPr>
      </w:pPr>
    </w:p>
    <w:p w:rsidR="009D6532" w:rsidRPr="00F478AA" w:rsidRDefault="009D6532" w:rsidP="000430EB">
      <w:pPr>
        <w:suppressAutoHyphens/>
        <w:rPr>
          <w:sz w:val="20"/>
        </w:rPr>
      </w:pPr>
      <w:r w:rsidRPr="00F478AA">
        <w:rPr>
          <w:sz w:val="20"/>
        </w:rPr>
        <w:t>Председатель комиссии по проведению специальной оценки условий труда</w:t>
      </w:r>
      <w:r w:rsidR="00E7272C">
        <w:rPr>
          <w:sz w:val="20"/>
        </w:rPr>
        <w:t xml:space="preserve">                                                             </w:t>
      </w:r>
      <w:proofErr w:type="spellStart"/>
      <w:r w:rsidR="00E7272C">
        <w:rPr>
          <w:sz w:val="20"/>
        </w:rPr>
        <w:t>К.Е.Ставский</w:t>
      </w:r>
      <w:proofErr w:type="spellEnd"/>
    </w:p>
    <w:sectPr w:rsidR="009D6532" w:rsidRPr="00F478AA" w:rsidSect="00F47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05" w:rsidRDefault="003C3B05" w:rsidP="000430EB">
      <w:r>
        <w:separator/>
      </w:r>
    </w:p>
  </w:endnote>
  <w:endnote w:type="continuationSeparator" w:id="0">
    <w:p w:rsidR="003C3B05" w:rsidRDefault="003C3B05" w:rsidP="0004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77" w:rsidRDefault="0079017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77" w:rsidRDefault="0079017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77" w:rsidRDefault="007901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05" w:rsidRDefault="003C3B05" w:rsidP="000430EB">
      <w:r>
        <w:separator/>
      </w:r>
    </w:p>
  </w:footnote>
  <w:footnote w:type="continuationSeparator" w:id="0">
    <w:p w:rsidR="003C3B05" w:rsidRDefault="003C3B05" w:rsidP="00043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77" w:rsidRDefault="007901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77" w:rsidRDefault="0079017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77" w:rsidRDefault="0079017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att_org_adr" w:val="630091, г.Новосибирск, ул. Красный проспект, д. 65. оф. 401"/>
    <w:docVar w:name="att_org_dop" w:val="Общество с ограниченной ответственностью &quot;Новосибирский областной центр охраны труда&quot; (ООО &quot;НОЦОТ&quot;)_x000d__x000a_Регистрационный номер - 482 от 08.09.2017_x000d__x000a_Испытательная лаборатория Общества с ограниченной ответственностью &quot;Новосибирский областной центр охраны труда&quot;_x000d__x000a_630091, г.Новосибирск, ул. Красный проспект, д. 65. оф. 401-б, тел.8(383) 218-57-23; эл.почта: info@nocot.ru"/>
    <w:docVar w:name="att_org_name" w:val="Общество с ограниченной ответственностью &quot;Новосибирский областной центр охраны труда&quot;"/>
    <w:docVar w:name="att_org_reg_date" w:val="08.09.2017"/>
    <w:docVar w:name="att_org_reg_num" w:val="482"/>
    <w:docVar w:name="boss_fio" w:val="Бутакова Мария Николаевна"/>
    <w:docVar w:name="ceh_info" w:val="Федеральное бюджетное учреждение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"/>
    <w:docVar w:name="close_doc_flag" w:val="0"/>
    <w:docVar w:name="D_dog" w:val="   "/>
    <w:docVar w:name="D_prikaz" w:val="   "/>
    <w:docVar w:name="doc_name" w:val="Документ4"/>
    <w:docVar w:name="doc_type" w:val="5"/>
    <w:docVar w:name="fill_date" w:val="09.07.2024"/>
    <w:docVar w:name="kpp_code" w:val="   "/>
    <w:docVar w:name="N_dog" w:val="   "/>
    <w:docVar w:name="N_prikaz" w:val="   "/>
    <w:docVar w:name="org_guid" w:val="FB8F074D0CE3455F8CE23106721C89BD"/>
    <w:docVar w:name="org_id" w:val="550"/>
    <w:docVar w:name="org_name" w:val="     "/>
    <w:docVar w:name="pers_guids" w:val="98C1FA77480C49D080C713395E2D0EAF@"/>
    <w:docVar w:name="pers_snils" w:val="98C1FA77480C49D080C713395E2D0EAF@"/>
    <w:docVar w:name="podr_id" w:val="org_550"/>
    <w:docVar w:name="pred_dolg" w:val="Главный инженер"/>
    <w:docVar w:name="pred_fio" w:val="Ставский К.Е."/>
    <w:docVar w:name="rbtd_name" w:val="Федеральное бюджетное учреждение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"/>
    <w:docVar w:name="sout_id" w:val="   "/>
    <w:docVar w:name="step_test" w:val="6"/>
    <w:docVar w:name="sv_docs" w:val="1"/>
  </w:docVars>
  <w:rsids>
    <w:rsidRoot w:val="0041172E"/>
    <w:rsid w:val="0002033E"/>
    <w:rsid w:val="000430EB"/>
    <w:rsid w:val="000C5130"/>
    <w:rsid w:val="000D3760"/>
    <w:rsid w:val="000F0714"/>
    <w:rsid w:val="00196135"/>
    <w:rsid w:val="001A57E1"/>
    <w:rsid w:val="001A7AC3"/>
    <w:rsid w:val="001B19D8"/>
    <w:rsid w:val="001C70E4"/>
    <w:rsid w:val="00237B32"/>
    <w:rsid w:val="002743B5"/>
    <w:rsid w:val="002761BA"/>
    <w:rsid w:val="002C5E1B"/>
    <w:rsid w:val="00372EB5"/>
    <w:rsid w:val="003A1C01"/>
    <w:rsid w:val="003A2259"/>
    <w:rsid w:val="003C3080"/>
    <w:rsid w:val="003C3B05"/>
    <w:rsid w:val="003C79E5"/>
    <w:rsid w:val="003F4B55"/>
    <w:rsid w:val="00407E78"/>
    <w:rsid w:val="0041172E"/>
    <w:rsid w:val="00450E3E"/>
    <w:rsid w:val="004654AF"/>
    <w:rsid w:val="00495D50"/>
    <w:rsid w:val="004B7161"/>
    <w:rsid w:val="004C6BD0"/>
    <w:rsid w:val="004D3FF5"/>
    <w:rsid w:val="004E5CB1"/>
    <w:rsid w:val="004F70E8"/>
    <w:rsid w:val="00547088"/>
    <w:rsid w:val="005567D6"/>
    <w:rsid w:val="005645F0"/>
    <w:rsid w:val="00572AE0"/>
    <w:rsid w:val="00584289"/>
    <w:rsid w:val="005F64E6"/>
    <w:rsid w:val="006407C7"/>
    <w:rsid w:val="0065289A"/>
    <w:rsid w:val="0067226F"/>
    <w:rsid w:val="006E4DFC"/>
    <w:rsid w:val="00725C51"/>
    <w:rsid w:val="00790177"/>
    <w:rsid w:val="00805A2A"/>
    <w:rsid w:val="00820552"/>
    <w:rsid w:val="008E351D"/>
    <w:rsid w:val="00920288"/>
    <w:rsid w:val="00936D95"/>
    <w:rsid w:val="009647F7"/>
    <w:rsid w:val="009A1326"/>
    <w:rsid w:val="009D0D06"/>
    <w:rsid w:val="009D6532"/>
    <w:rsid w:val="00A026A4"/>
    <w:rsid w:val="00A25BE9"/>
    <w:rsid w:val="00A718F5"/>
    <w:rsid w:val="00AE0B0D"/>
    <w:rsid w:val="00AF1EDF"/>
    <w:rsid w:val="00B12F45"/>
    <w:rsid w:val="00B2089E"/>
    <w:rsid w:val="00B3448B"/>
    <w:rsid w:val="00B874F5"/>
    <w:rsid w:val="00BA560A"/>
    <w:rsid w:val="00C00A70"/>
    <w:rsid w:val="00C0355B"/>
    <w:rsid w:val="00C93056"/>
    <w:rsid w:val="00CA2E96"/>
    <w:rsid w:val="00CD2568"/>
    <w:rsid w:val="00CD2A1D"/>
    <w:rsid w:val="00CE0017"/>
    <w:rsid w:val="00D11966"/>
    <w:rsid w:val="00D858D1"/>
    <w:rsid w:val="00DC0F74"/>
    <w:rsid w:val="00DC1A91"/>
    <w:rsid w:val="00DD6622"/>
    <w:rsid w:val="00E25119"/>
    <w:rsid w:val="00E30B79"/>
    <w:rsid w:val="00E458F1"/>
    <w:rsid w:val="00E7272C"/>
    <w:rsid w:val="00EA3306"/>
    <w:rsid w:val="00EB5174"/>
    <w:rsid w:val="00EB7BDE"/>
    <w:rsid w:val="00EC5373"/>
    <w:rsid w:val="00F06873"/>
    <w:rsid w:val="00F262EE"/>
    <w:rsid w:val="00F478AA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4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430EB"/>
    <w:rPr>
      <w:sz w:val="24"/>
    </w:rPr>
  </w:style>
  <w:style w:type="paragraph" w:styleId="ad">
    <w:name w:val="footer"/>
    <w:basedOn w:val="a"/>
    <w:link w:val="ae"/>
    <w:rsid w:val="0004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430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4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430EB"/>
    <w:rPr>
      <w:sz w:val="24"/>
    </w:rPr>
  </w:style>
  <w:style w:type="paragraph" w:styleId="ad">
    <w:name w:val="footer"/>
    <w:basedOn w:val="a"/>
    <w:link w:val="ae"/>
    <w:rsid w:val="0004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430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22</TotalTime>
  <Pages>12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Юлия</dc:creator>
  <cp:lastModifiedBy>Игнатова Юлия Витальевна</cp:lastModifiedBy>
  <cp:revision>14</cp:revision>
  <dcterms:created xsi:type="dcterms:W3CDTF">2024-11-05T08:33:00Z</dcterms:created>
  <dcterms:modified xsi:type="dcterms:W3CDTF">2024-11-06T01:52:00Z</dcterms:modified>
</cp:coreProperties>
</file>